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F8" w:rsidRPr="006E244D" w:rsidRDefault="00FA4615" w:rsidP="006E24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6E244D">
        <w:rPr>
          <w:rFonts w:ascii="Times New Roman" w:hAnsi="Times New Roman" w:cs="Times New Roman"/>
          <w:sz w:val="24"/>
          <w:szCs w:val="24"/>
        </w:rPr>
        <w:t>FULGII DE PORUMB FARA ZAHAR</w:t>
      </w:r>
    </w:p>
    <w:p w:rsidR="006E244D" w:rsidRDefault="00FA4615" w:rsidP="006E24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zahar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alimentatie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sanatoasa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diabetic</w:t>
      </w:r>
      <w:r w:rsidR="006E244D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4615" w:rsidRPr="0009432B" w:rsidRDefault="00FA4615" w:rsidP="006E244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432B">
        <w:rPr>
          <w:rFonts w:ascii="Times New Roman" w:hAnsi="Times New Roman" w:cs="Times New Roman"/>
          <w:sz w:val="24"/>
          <w:szCs w:val="24"/>
        </w:rPr>
        <w:t>Fulgii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porumb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stimuleaza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digestia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digera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rapid,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scaderea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tensiunii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arteriale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mentinerea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colesterolului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normala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pastrarea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sanatatii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nervos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4615" w:rsidRPr="0009432B" w:rsidRDefault="00FA4615" w:rsidP="00FA461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9432B">
        <w:rPr>
          <w:rFonts w:ascii="Times New Roman" w:hAnsi="Times New Roman" w:cs="Times New Roman"/>
          <w:sz w:val="24"/>
          <w:szCs w:val="24"/>
        </w:rPr>
        <w:t>Recomandati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adultilor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432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mic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dejun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delicios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432B">
        <w:rPr>
          <w:rFonts w:ascii="Times New Roman" w:hAnsi="Times New Roman" w:cs="Times New Roman"/>
          <w:sz w:val="24"/>
          <w:szCs w:val="24"/>
        </w:rPr>
        <w:t xml:space="preserve">Se pot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atare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lapte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iaurt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fructe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32B">
        <w:rPr>
          <w:rFonts w:ascii="Times New Roman" w:hAnsi="Times New Roman" w:cs="Times New Roman"/>
          <w:sz w:val="24"/>
          <w:szCs w:val="24"/>
        </w:rPr>
        <w:t>inghetata</w:t>
      </w:r>
      <w:proofErr w:type="spellEnd"/>
      <w:r w:rsidRPr="0009432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4615" w:rsidRDefault="00FA4615"/>
    <w:sectPr w:rsidR="00FA4615" w:rsidSect="005965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4615"/>
    <w:rsid w:val="005965F8"/>
    <w:rsid w:val="006E244D"/>
    <w:rsid w:val="00FA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46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2014-12-04T16:54:00Z</dcterms:created>
  <dcterms:modified xsi:type="dcterms:W3CDTF">2014-12-04T16:57:00Z</dcterms:modified>
</cp:coreProperties>
</file>